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3BC633B7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F57F3D">
        <w:rPr>
          <w:kern w:val="3"/>
          <w:lang w:val="en-US" w:eastAsia="ar-SA"/>
        </w:rPr>
        <w:t>15.07.2026.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6A5BA665" w:rsidR="00EC05A7" w:rsidRPr="00F57F3D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F57F3D">
        <w:rPr>
          <w:b/>
          <w:bCs/>
          <w:kern w:val="3"/>
          <w:lang w:val="sr-Cyrl-RS" w:eastAsia="ar-SA"/>
        </w:rPr>
        <w:t>Угаона електро брусилица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7B6167E0" w:rsidR="00EC05A7" w:rsidRPr="00F57F3D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F57F3D">
        <w:rPr>
          <w:b/>
          <w:kern w:val="3"/>
          <w:lang w:val="sr-Cyrl-RS" w:eastAsia="ar-SA"/>
        </w:rPr>
        <w:t xml:space="preserve"> До 15.000,00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0C7B2E65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F57F3D">
        <w:rPr>
          <w:kern w:val="3"/>
          <w:lang w:val="sr-Cyrl-RS" w:eastAsia="ar-SA"/>
        </w:rPr>
        <w:t>17.07.2026.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259E3F6D" w14:textId="79538E7F" w:rsidR="00F57F3D" w:rsidRPr="00A3396B" w:rsidRDefault="00F57F3D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063/113-45-73</w:t>
      </w:r>
    </w:p>
    <w:sectPr w:rsidR="00F57F3D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E46E1" w14:textId="77777777" w:rsidR="00AA3BC9" w:rsidRDefault="00AA3BC9">
      <w:r>
        <w:separator/>
      </w:r>
    </w:p>
  </w:endnote>
  <w:endnote w:type="continuationSeparator" w:id="0">
    <w:p w14:paraId="34EBA06F" w14:textId="77777777" w:rsidR="00AA3BC9" w:rsidRDefault="00AA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5477" w14:textId="77777777" w:rsidR="00AA3BC9" w:rsidRDefault="00AA3BC9">
      <w:r>
        <w:separator/>
      </w:r>
    </w:p>
  </w:footnote>
  <w:footnote w:type="continuationSeparator" w:id="0">
    <w:p w14:paraId="22967804" w14:textId="77777777" w:rsidR="00AA3BC9" w:rsidRDefault="00AA3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621268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26BF0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A97EC8"/>
    <w:rsid w:val="00AA3BC9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57F3D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2026-07-15T09:48:00Z</dcterms:modified>
</cp:coreProperties>
</file>